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747B9" w14:textId="417259F4" w:rsidR="00F64ED8" w:rsidRPr="00472F99" w:rsidRDefault="00A20CBD" w:rsidP="00DB79E8">
      <w:pPr>
        <w:pStyle w:val="KeinLeerraum"/>
        <w:ind w:right="-1"/>
        <w:rPr>
          <w:sz w:val="18"/>
          <w:szCs w:val="18"/>
        </w:rPr>
      </w:pPr>
      <w:r>
        <w:rPr>
          <w:noProof/>
          <w:sz w:val="18"/>
          <w:szCs w:val="18"/>
        </w:rPr>
        <w:t xml:space="preserve">GKI </w:t>
      </w:r>
      <w:r w:rsidRPr="00A20CBD">
        <w:rPr>
          <w:noProof/>
          <w:sz w:val="18"/>
          <w:szCs w:val="18"/>
        </w:rPr>
        <w:t>MIGU-Soft Mineralgussduschwanne, Rechteck</w:t>
      </w:r>
      <w:r w:rsidR="00F64ED8" w:rsidRPr="00472F99">
        <w:rPr>
          <w:noProof/>
          <w:sz w:val="18"/>
          <w:szCs w:val="18"/>
        </w:rPr>
        <w:t xml:space="preserve">, </w:t>
      </w:r>
      <w:r w:rsidR="00173EF2">
        <w:rPr>
          <w:noProof/>
          <w:sz w:val="18"/>
          <w:szCs w:val="18"/>
        </w:rPr>
        <w:t>1</w:t>
      </w:r>
      <w:r w:rsidR="00975F72">
        <w:rPr>
          <w:noProof/>
          <w:sz w:val="18"/>
          <w:szCs w:val="18"/>
        </w:rPr>
        <w:t>4</w:t>
      </w:r>
      <w:r w:rsidR="00173EF2">
        <w:rPr>
          <w:noProof/>
          <w:sz w:val="18"/>
          <w:szCs w:val="18"/>
        </w:rPr>
        <w:t>00</w:t>
      </w:r>
      <w:r w:rsidR="00F64ED8" w:rsidRPr="00472F99">
        <w:rPr>
          <w:noProof/>
          <w:sz w:val="18"/>
          <w:szCs w:val="18"/>
        </w:rPr>
        <w:t xml:space="preserve"> x </w:t>
      </w:r>
      <w:r w:rsidR="00146FDD">
        <w:rPr>
          <w:noProof/>
          <w:sz w:val="18"/>
          <w:szCs w:val="18"/>
        </w:rPr>
        <w:t>900</w:t>
      </w:r>
      <w:r w:rsidR="00F64ED8" w:rsidRPr="00472F99">
        <w:rPr>
          <w:noProof/>
          <w:sz w:val="18"/>
          <w:szCs w:val="18"/>
        </w:rPr>
        <w:t xml:space="preserve"> x 35 mm</w:t>
      </w:r>
    </w:p>
    <w:p w14:paraId="69D74325" w14:textId="05CACEBD" w:rsidR="00F64ED8" w:rsidRDefault="00F64ED8" w:rsidP="00DB79E8">
      <w:pPr>
        <w:pStyle w:val="KeinLeerraum"/>
        <w:ind w:right="-1"/>
        <w:rPr>
          <w:sz w:val="18"/>
          <w:szCs w:val="18"/>
        </w:rPr>
      </w:pPr>
    </w:p>
    <w:p w14:paraId="349F419D" w14:textId="77777777" w:rsidR="00A20CBD" w:rsidRPr="00A20CBD" w:rsidRDefault="00A20CBD" w:rsidP="00A20CBD">
      <w:pPr>
        <w:pStyle w:val="KeinLeerraum"/>
        <w:ind w:right="-1"/>
        <w:rPr>
          <w:sz w:val="18"/>
          <w:szCs w:val="18"/>
        </w:rPr>
      </w:pPr>
      <w:r w:rsidRPr="00A20CBD">
        <w:rPr>
          <w:sz w:val="18"/>
          <w:szCs w:val="18"/>
        </w:rPr>
        <w:t>Vorteile von Mineralguss:</w:t>
      </w:r>
    </w:p>
    <w:p w14:paraId="40A0CC90" w14:textId="1B2E48E6" w:rsidR="00A20CBD" w:rsidRPr="00A20CBD" w:rsidRDefault="00A20CBD" w:rsidP="00A20CBD">
      <w:pPr>
        <w:pStyle w:val="KeinLeerraum"/>
        <w:ind w:right="-1"/>
        <w:rPr>
          <w:sz w:val="18"/>
          <w:szCs w:val="18"/>
        </w:rPr>
      </w:pPr>
      <w:r w:rsidRPr="00A20CBD">
        <w:rPr>
          <w:sz w:val="18"/>
          <w:szCs w:val="18"/>
        </w:rPr>
        <w:t>•</w:t>
      </w:r>
      <w:r>
        <w:rPr>
          <w:sz w:val="18"/>
          <w:szCs w:val="18"/>
        </w:rPr>
        <w:t xml:space="preserve"> </w:t>
      </w:r>
      <w:r w:rsidRPr="00A20CBD">
        <w:rPr>
          <w:sz w:val="18"/>
          <w:szCs w:val="18"/>
        </w:rPr>
        <w:t>lange Lebensdauer</w:t>
      </w:r>
    </w:p>
    <w:p w14:paraId="3E2BF02A" w14:textId="35C66EF1" w:rsidR="00A20CBD" w:rsidRPr="00A20CBD" w:rsidRDefault="00A20CBD" w:rsidP="00A20CBD">
      <w:pPr>
        <w:pStyle w:val="KeinLeerraum"/>
        <w:ind w:right="-1"/>
        <w:rPr>
          <w:sz w:val="18"/>
          <w:szCs w:val="18"/>
        </w:rPr>
      </w:pPr>
      <w:r w:rsidRPr="00A20CBD">
        <w:rPr>
          <w:sz w:val="18"/>
          <w:szCs w:val="18"/>
        </w:rPr>
        <w:t>•</w:t>
      </w:r>
      <w:r>
        <w:rPr>
          <w:sz w:val="18"/>
          <w:szCs w:val="18"/>
        </w:rPr>
        <w:t xml:space="preserve"> </w:t>
      </w:r>
      <w:r w:rsidRPr="00A20CBD">
        <w:rPr>
          <w:sz w:val="18"/>
          <w:szCs w:val="18"/>
        </w:rPr>
        <w:t>hohe Stabilität</w:t>
      </w:r>
    </w:p>
    <w:p w14:paraId="193271C2" w14:textId="094FF57D" w:rsidR="00A20CBD" w:rsidRPr="00A20CBD" w:rsidRDefault="00A20CBD" w:rsidP="00A20CBD">
      <w:pPr>
        <w:pStyle w:val="KeinLeerraum"/>
        <w:ind w:right="-1"/>
        <w:rPr>
          <w:sz w:val="18"/>
          <w:szCs w:val="18"/>
        </w:rPr>
      </w:pPr>
      <w:r w:rsidRPr="00A20CBD">
        <w:rPr>
          <w:sz w:val="18"/>
          <w:szCs w:val="18"/>
        </w:rPr>
        <w:t>•</w:t>
      </w:r>
      <w:r>
        <w:rPr>
          <w:sz w:val="18"/>
          <w:szCs w:val="18"/>
        </w:rPr>
        <w:t xml:space="preserve"> </w:t>
      </w:r>
      <w:r w:rsidRPr="00A20CBD">
        <w:rPr>
          <w:sz w:val="18"/>
          <w:szCs w:val="18"/>
        </w:rPr>
        <w:t>einfache Montage</w:t>
      </w:r>
    </w:p>
    <w:p w14:paraId="01926D18" w14:textId="42B2E7D8" w:rsidR="00A20CBD" w:rsidRPr="00A20CBD" w:rsidRDefault="00A20CBD" w:rsidP="00A20CBD">
      <w:pPr>
        <w:pStyle w:val="KeinLeerraum"/>
        <w:ind w:right="-1"/>
        <w:rPr>
          <w:sz w:val="18"/>
          <w:szCs w:val="18"/>
        </w:rPr>
      </w:pPr>
      <w:r w:rsidRPr="00A20CBD">
        <w:rPr>
          <w:sz w:val="18"/>
          <w:szCs w:val="18"/>
        </w:rPr>
        <w:t>•</w:t>
      </w:r>
      <w:r>
        <w:rPr>
          <w:sz w:val="18"/>
          <w:szCs w:val="18"/>
        </w:rPr>
        <w:t xml:space="preserve"> </w:t>
      </w:r>
      <w:r w:rsidRPr="00A20CBD">
        <w:rPr>
          <w:sz w:val="18"/>
          <w:szCs w:val="18"/>
        </w:rPr>
        <w:t>wärmespeichernd</w:t>
      </w:r>
    </w:p>
    <w:p w14:paraId="029C1928" w14:textId="7C59E50F" w:rsidR="00A20CBD" w:rsidRPr="00A20CBD" w:rsidRDefault="00A20CBD" w:rsidP="00A20CBD">
      <w:pPr>
        <w:pStyle w:val="KeinLeerraum"/>
        <w:ind w:right="-1"/>
        <w:rPr>
          <w:sz w:val="18"/>
          <w:szCs w:val="18"/>
        </w:rPr>
      </w:pPr>
      <w:r w:rsidRPr="00A20CBD">
        <w:rPr>
          <w:sz w:val="18"/>
          <w:szCs w:val="18"/>
        </w:rPr>
        <w:t>•</w:t>
      </w:r>
      <w:r>
        <w:rPr>
          <w:sz w:val="18"/>
          <w:szCs w:val="18"/>
        </w:rPr>
        <w:t xml:space="preserve"> </w:t>
      </w:r>
      <w:r w:rsidRPr="00A20CBD">
        <w:rPr>
          <w:sz w:val="18"/>
          <w:szCs w:val="18"/>
        </w:rPr>
        <w:t>geräuscharm</w:t>
      </w:r>
    </w:p>
    <w:p w14:paraId="331CC16C" w14:textId="0CC6E945" w:rsidR="00A20CBD" w:rsidRPr="00A20CBD" w:rsidRDefault="00A20CBD" w:rsidP="00A20CBD">
      <w:pPr>
        <w:pStyle w:val="KeinLeerraum"/>
        <w:ind w:right="-1"/>
        <w:rPr>
          <w:sz w:val="18"/>
          <w:szCs w:val="18"/>
        </w:rPr>
      </w:pPr>
      <w:r w:rsidRPr="00A20CBD">
        <w:rPr>
          <w:sz w:val="18"/>
          <w:szCs w:val="18"/>
        </w:rPr>
        <w:t>•</w:t>
      </w:r>
      <w:r>
        <w:rPr>
          <w:sz w:val="18"/>
          <w:szCs w:val="18"/>
        </w:rPr>
        <w:t xml:space="preserve"> </w:t>
      </w:r>
      <w:r w:rsidRPr="00A20CBD">
        <w:rPr>
          <w:sz w:val="18"/>
          <w:szCs w:val="18"/>
        </w:rPr>
        <w:t>barrierefreier Einbau möglich</w:t>
      </w:r>
      <w:r>
        <w:rPr>
          <w:sz w:val="18"/>
          <w:szCs w:val="18"/>
        </w:rPr>
        <w:t xml:space="preserve"> </w:t>
      </w:r>
      <w:r w:rsidRPr="00A20CBD">
        <w:rPr>
          <w:sz w:val="18"/>
          <w:szCs w:val="18"/>
        </w:rPr>
        <w:t>(DIN 18040 Teil 1 und 2)</w:t>
      </w:r>
    </w:p>
    <w:p w14:paraId="1E47A0FC" w14:textId="6F209325" w:rsidR="00A20CBD" w:rsidRPr="00A20CBD" w:rsidRDefault="00A20CBD" w:rsidP="00A20CBD">
      <w:pPr>
        <w:pStyle w:val="KeinLeerraum"/>
        <w:ind w:right="-1"/>
        <w:rPr>
          <w:sz w:val="18"/>
          <w:szCs w:val="18"/>
        </w:rPr>
      </w:pPr>
      <w:r w:rsidRPr="00A20CBD">
        <w:rPr>
          <w:sz w:val="18"/>
          <w:szCs w:val="18"/>
        </w:rPr>
        <w:t>•</w:t>
      </w:r>
      <w:r>
        <w:rPr>
          <w:sz w:val="18"/>
          <w:szCs w:val="18"/>
        </w:rPr>
        <w:t xml:space="preserve"> </w:t>
      </w:r>
      <w:r w:rsidRPr="00A20CBD">
        <w:rPr>
          <w:sz w:val="18"/>
          <w:szCs w:val="18"/>
        </w:rPr>
        <w:t>mit Rollstuhl befahrbar</w:t>
      </w:r>
    </w:p>
    <w:p w14:paraId="5069D731" w14:textId="722FDD05" w:rsidR="00A20CBD" w:rsidRPr="00472F99" w:rsidRDefault="00A20CBD" w:rsidP="00A20CBD">
      <w:pPr>
        <w:pStyle w:val="KeinLeerraum"/>
        <w:ind w:right="-1"/>
        <w:rPr>
          <w:sz w:val="18"/>
          <w:szCs w:val="18"/>
        </w:rPr>
      </w:pPr>
      <w:r w:rsidRPr="00A20CBD">
        <w:rPr>
          <w:sz w:val="18"/>
          <w:szCs w:val="18"/>
        </w:rPr>
        <w:t>•</w:t>
      </w:r>
      <w:r>
        <w:rPr>
          <w:sz w:val="18"/>
          <w:szCs w:val="18"/>
        </w:rPr>
        <w:t xml:space="preserve"> </w:t>
      </w:r>
      <w:r w:rsidRPr="00A20CBD">
        <w:rPr>
          <w:sz w:val="18"/>
          <w:szCs w:val="18"/>
        </w:rPr>
        <w:t xml:space="preserve">Antirutsch-Beschichtung </w:t>
      </w:r>
      <w:r>
        <w:rPr>
          <w:sz w:val="18"/>
          <w:szCs w:val="18"/>
        </w:rPr>
        <w:t xml:space="preserve">erhältlich </w:t>
      </w:r>
      <w:r w:rsidRPr="00A20CBD">
        <w:rPr>
          <w:sz w:val="18"/>
          <w:szCs w:val="18"/>
        </w:rPr>
        <w:t>(DIN 51097 Klasse C)</w:t>
      </w:r>
    </w:p>
    <w:p w14:paraId="3291C18C" w14:textId="77777777" w:rsidR="00F64ED8" w:rsidRPr="00472F99" w:rsidRDefault="00F64ED8" w:rsidP="00DB79E8">
      <w:pPr>
        <w:pStyle w:val="KeinLeerraum"/>
        <w:ind w:right="-1"/>
        <w:rPr>
          <w:sz w:val="18"/>
          <w:szCs w:val="18"/>
        </w:rPr>
      </w:pPr>
    </w:p>
    <w:p w14:paraId="1CBAF90C" w14:textId="77777777" w:rsidR="00F64ED8" w:rsidRPr="00472F99" w:rsidRDefault="00F64ED8" w:rsidP="00DB79E8">
      <w:pPr>
        <w:pStyle w:val="KeinLeerraum"/>
        <w:ind w:right="-1"/>
        <w:rPr>
          <w:sz w:val="18"/>
          <w:szCs w:val="18"/>
        </w:rPr>
      </w:pPr>
      <w:r w:rsidRPr="00472F99">
        <w:rPr>
          <w:sz w:val="18"/>
          <w:szCs w:val="18"/>
        </w:rPr>
        <w:t>Abmessungen / Technische Daten:</w:t>
      </w:r>
    </w:p>
    <w:p w14:paraId="4BF0FC07" w14:textId="13D6629A" w:rsidR="00F64ED8" w:rsidRPr="00472F99" w:rsidRDefault="00F64ED8" w:rsidP="00DB79E8">
      <w:pPr>
        <w:pStyle w:val="KeinLeerraum"/>
        <w:ind w:right="-1"/>
        <w:rPr>
          <w:sz w:val="18"/>
          <w:szCs w:val="18"/>
        </w:rPr>
      </w:pPr>
      <w:r w:rsidRPr="00472F99">
        <w:rPr>
          <w:sz w:val="18"/>
          <w:szCs w:val="18"/>
        </w:rPr>
        <w:t xml:space="preserve">Länge: </w:t>
      </w:r>
      <w:r w:rsidR="00173EF2">
        <w:rPr>
          <w:noProof/>
          <w:sz w:val="18"/>
          <w:szCs w:val="18"/>
        </w:rPr>
        <w:t>1</w:t>
      </w:r>
      <w:r w:rsidR="00975F72">
        <w:rPr>
          <w:noProof/>
          <w:sz w:val="18"/>
          <w:szCs w:val="18"/>
        </w:rPr>
        <w:t>4</w:t>
      </w:r>
      <w:r w:rsidR="00173EF2">
        <w:rPr>
          <w:noProof/>
          <w:sz w:val="18"/>
          <w:szCs w:val="18"/>
        </w:rPr>
        <w:t>00</w:t>
      </w:r>
      <w:r w:rsidRPr="00472F99">
        <w:rPr>
          <w:sz w:val="18"/>
          <w:szCs w:val="18"/>
        </w:rPr>
        <w:t xml:space="preserve"> mm</w:t>
      </w:r>
    </w:p>
    <w:p w14:paraId="77017AFF" w14:textId="5E37A597" w:rsidR="00F64ED8" w:rsidRPr="00472F99" w:rsidRDefault="00F64ED8" w:rsidP="00DB79E8">
      <w:pPr>
        <w:pStyle w:val="KeinLeerraum"/>
        <w:ind w:right="-1"/>
        <w:rPr>
          <w:sz w:val="18"/>
          <w:szCs w:val="18"/>
        </w:rPr>
      </w:pPr>
      <w:r w:rsidRPr="00472F99">
        <w:rPr>
          <w:sz w:val="18"/>
          <w:szCs w:val="18"/>
        </w:rPr>
        <w:t xml:space="preserve">Breite: </w:t>
      </w:r>
      <w:r w:rsidR="00146FDD">
        <w:rPr>
          <w:noProof/>
          <w:sz w:val="18"/>
          <w:szCs w:val="18"/>
        </w:rPr>
        <w:t>900</w:t>
      </w:r>
      <w:r w:rsidRPr="00472F99">
        <w:rPr>
          <w:sz w:val="18"/>
          <w:szCs w:val="18"/>
        </w:rPr>
        <w:t xml:space="preserve"> mm</w:t>
      </w:r>
    </w:p>
    <w:p w14:paraId="0ED87C67" w14:textId="0D8926ED" w:rsidR="00F64ED8" w:rsidRPr="00472F99" w:rsidRDefault="00F64ED8" w:rsidP="00DB79E8">
      <w:pPr>
        <w:pStyle w:val="KeinLeerraum"/>
        <w:ind w:right="-1"/>
        <w:rPr>
          <w:sz w:val="18"/>
          <w:szCs w:val="18"/>
        </w:rPr>
      </w:pPr>
      <w:r w:rsidRPr="00472F99">
        <w:rPr>
          <w:sz w:val="18"/>
          <w:szCs w:val="18"/>
        </w:rPr>
        <w:t xml:space="preserve">Tiefe: </w:t>
      </w:r>
      <w:r w:rsidR="00276EFA">
        <w:rPr>
          <w:noProof/>
          <w:sz w:val="18"/>
          <w:szCs w:val="18"/>
        </w:rPr>
        <w:t>20</w:t>
      </w:r>
      <w:r w:rsidRPr="00472F99">
        <w:rPr>
          <w:sz w:val="18"/>
          <w:szCs w:val="18"/>
        </w:rPr>
        <w:t xml:space="preserve"> </w:t>
      </w:r>
      <w:r w:rsidR="00F551C9">
        <w:rPr>
          <w:sz w:val="18"/>
          <w:szCs w:val="18"/>
        </w:rPr>
        <w:t>m</w:t>
      </w:r>
      <w:r w:rsidRPr="00472F99">
        <w:rPr>
          <w:sz w:val="18"/>
          <w:szCs w:val="18"/>
        </w:rPr>
        <w:t>m</w:t>
      </w:r>
    </w:p>
    <w:p w14:paraId="22294753" w14:textId="044DA533" w:rsidR="00F64ED8" w:rsidRPr="00472F99" w:rsidRDefault="00F64ED8" w:rsidP="00DB79E8">
      <w:pPr>
        <w:pStyle w:val="KeinLeerraum"/>
        <w:ind w:right="-1"/>
        <w:rPr>
          <w:sz w:val="18"/>
          <w:szCs w:val="18"/>
        </w:rPr>
      </w:pPr>
      <w:r w:rsidRPr="00472F99">
        <w:rPr>
          <w:sz w:val="18"/>
          <w:szCs w:val="18"/>
        </w:rPr>
        <w:t xml:space="preserve">Wannenrand Höhe: </w:t>
      </w:r>
      <w:r w:rsidR="00276EFA">
        <w:rPr>
          <w:noProof/>
          <w:sz w:val="18"/>
          <w:szCs w:val="18"/>
        </w:rPr>
        <w:t>35</w:t>
      </w:r>
      <w:r w:rsidR="00FB08F6">
        <w:rPr>
          <w:noProof/>
          <w:sz w:val="18"/>
          <w:szCs w:val="18"/>
        </w:rPr>
        <w:t xml:space="preserve"> mm</w:t>
      </w:r>
    </w:p>
    <w:p w14:paraId="24A1EEB4" w14:textId="4127998E" w:rsidR="00F64ED8" w:rsidRPr="00472F99" w:rsidRDefault="00F64ED8" w:rsidP="00DB79E8">
      <w:pPr>
        <w:pStyle w:val="KeinLeerraum"/>
        <w:ind w:right="-1"/>
        <w:rPr>
          <w:sz w:val="18"/>
          <w:szCs w:val="18"/>
        </w:rPr>
      </w:pPr>
      <w:r w:rsidRPr="00472F99">
        <w:rPr>
          <w:sz w:val="18"/>
          <w:szCs w:val="18"/>
        </w:rPr>
        <w:t xml:space="preserve">Gewicht: </w:t>
      </w:r>
      <w:r w:rsidR="00975F72">
        <w:rPr>
          <w:noProof/>
          <w:sz w:val="18"/>
          <w:szCs w:val="18"/>
        </w:rPr>
        <w:t>65</w:t>
      </w:r>
      <w:r w:rsidRPr="00472F99">
        <w:rPr>
          <w:sz w:val="18"/>
          <w:szCs w:val="18"/>
        </w:rPr>
        <w:t xml:space="preserve"> kg</w:t>
      </w:r>
    </w:p>
    <w:p w14:paraId="734F4807" w14:textId="77777777" w:rsidR="00F64ED8" w:rsidRPr="00472F99" w:rsidRDefault="00F64ED8" w:rsidP="00DB79E8">
      <w:pPr>
        <w:pStyle w:val="KeinLeerraum"/>
        <w:ind w:right="-1"/>
        <w:rPr>
          <w:sz w:val="18"/>
          <w:szCs w:val="18"/>
        </w:rPr>
      </w:pPr>
      <w:r w:rsidRPr="00472F99">
        <w:rPr>
          <w:sz w:val="18"/>
          <w:szCs w:val="18"/>
        </w:rPr>
        <w:t xml:space="preserve">Ablaufloch: </w:t>
      </w:r>
      <w:r w:rsidRPr="00472F99">
        <w:rPr>
          <w:noProof/>
          <w:sz w:val="18"/>
          <w:szCs w:val="18"/>
        </w:rPr>
        <w:t>90</w:t>
      </w:r>
      <w:r w:rsidRPr="00472F99">
        <w:rPr>
          <w:sz w:val="18"/>
          <w:szCs w:val="18"/>
        </w:rPr>
        <w:t xml:space="preserve"> mm</w:t>
      </w:r>
    </w:p>
    <w:p w14:paraId="438B302D" w14:textId="67ED97A7" w:rsidR="00F64ED8" w:rsidRPr="00472F99" w:rsidRDefault="00F64ED8" w:rsidP="00DB79E8">
      <w:pPr>
        <w:pStyle w:val="KeinLeerraum"/>
        <w:ind w:right="-1"/>
        <w:rPr>
          <w:sz w:val="18"/>
          <w:szCs w:val="18"/>
        </w:rPr>
      </w:pPr>
      <w:r w:rsidRPr="00472F99">
        <w:rPr>
          <w:sz w:val="18"/>
          <w:szCs w:val="18"/>
        </w:rPr>
        <w:t xml:space="preserve">Form: </w:t>
      </w:r>
      <w:r w:rsidR="00791379">
        <w:rPr>
          <w:noProof/>
          <w:sz w:val="18"/>
          <w:szCs w:val="18"/>
        </w:rPr>
        <w:t>Rechteck</w:t>
      </w:r>
    </w:p>
    <w:p w14:paraId="4DC3FD19" w14:textId="77777777" w:rsidR="00F64ED8" w:rsidRPr="00472F99" w:rsidRDefault="00F64ED8" w:rsidP="00DB79E8">
      <w:pPr>
        <w:pStyle w:val="KeinLeerraum"/>
        <w:ind w:right="-1"/>
        <w:rPr>
          <w:sz w:val="18"/>
          <w:szCs w:val="18"/>
        </w:rPr>
      </w:pPr>
      <w:r w:rsidRPr="00472F99">
        <w:rPr>
          <w:sz w:val="18"/>
          <w:szCs w:val="18"/>
        </w:rPr>
        <w:t xml:space="preserve">Farbe: </w:t>
      </w:r>
      <w:r w:rsidRPr="00472F99">
        <w:rPr>
          <w:noProof/>
          <w:sz w:val="18"/>
          <w:szCs w:val="18"/>
        </w:rPr>
        <w:t>weiss</w:t>
      </w:r>
    </w:p>
    <w:p w14:paraId="72D17E3F" w14:textId="77777777" w:rsidR="00F64ED8" w:rsidRPr="00472F99" w:rsidRDefault="00F64ED8" w:rsidP="00DB79E8">
      <w:pPr>
        <w:pStyle w:val="KeinLeerraum"/>
        <w:ind w:right="-1"/>
        <w:rPr>
          <w:sz w:val="18"/>
          <w:szCs w:val="18"/>
        </w:rPr>
      </w:pPr>
    </w:p>
    <w:p w14:paraId="69E532BE" w14:textId="76BEEF17" w:rsidR="00F64ED8" w:rsidRDefault="00434DBA" w:rsidP="00DB79E8">
      <w:pPr>
        <w:pStyle w:val="KeinLeerraum"/>
        <w:ind w:right="-1"/>
        <w:rPr>
          <w:sz w:val="18"/>
          <w:szCs w:val="18"/>
        </w:rPr>
      </w:pPr>
      <w:r w:rsidRPr="00472F99">
        <w:rPr>
          <w:sz w:val="18"/>
          <w:szCs w:val="18"/>
        </w:rPr>
        <w:t>Zusatzausstattungen</w:t>
      </w:r>
      <w:r w:rsidR="00F64ED8" w:rsidRPr="00472F99">
        <w:rPr>
          <w:sz w:val="18"/>
          <w:szCs w:val="18"/>
        </w:rPr>
        <w:t>:</w:t>
      </w:r>
    </w:p>
    <w:p w14:paraId="15E72F02" w14:textId="22E0C0AB" w:rsidR="00FB08F6" w:rsidRDefault="00FB08F6" w:rsidP="00FB08F6">
      <w:pPr>
        <w:pStyle w:val="KeinLeerraum"/>
        <w:ind w:right="-1"/>
        <w:rPr>
          <w:sz w:val="18"/>
          <w:szCs w:val="18"/>
        </w:rPr>
      </w:pPr>
      <w:r w:rsidRPr="00FB08F6">
        <w:rPr>
          <w:sz w:val="18"/>
          <w:szCs w:val="18"/>
        </w:rPr>
        <w:t>MISODWFSET</w:t>
      </w:r>
      <w:r w:rsidR="00791379">
        <w:rPr>
          <w:sz w:val="18"/>
          <w:szCs w:val="18"/>
        </w:rPr>
        <w:t>8</w:t>
      </w:r>
      <w:r>
        <w:rPr>
          <w:sz w:val="18"/>
          <w:szCs w:val="18"/>
        </w:rPr>
        <w:t xml:space="preserve"> - </w:t>
      </w:r>
      <w:r w:rsidRPr="00FB08F6">
        <w:rPr>
          <w:sz w:val="18"/>
          <w:szCs w:val="18"/>
        </w:rPr>
        <w:t>Set Duschwannenfüße</w:t>
      </w:r>
      <w:r>
        <w:rPr>
          <w:sz w:val="18"/>
          <w:szCs w:val="18"/>
        </w:rPr>
        <w:t xml:space="preserve"> </w:t>
      </w:r>
      <w:r w:rsidRPr="00FB08F6">
        <w:rPr>
          <w:sz w:val="18"/>
          <w:szCs w:val="18"/>
        </w:rPr>
        <w:t xml:space="preserve">bestehend aus </w:t>
      </w:r>
      <w:r w:rsidR="00791379">
        <w:rPr>
          <w:sz w:val="18"/>
          <w:szCs w:val="18"/>
        </w:rPr>
        <w:t>8</w:t>
      </w:r>
      <w:r w:rsidRPr="00FB08F6">
        <w:rPr>
          <w:sz w:val="18"/>
          <w:szCs w:val="18"/>
        </w:rPr>
        <w:t xml:space="preserve"> Stk. Duschwannenfüße, Verstellbereich 90-130 mm</w:t>
      </w:r>
    </w:p>
    <w:p w14:paraId="13D9352A" w14:textId="4410D56D" w:rsidR="00FB08F6" w:rsidRPr="00472F99" w:rsidRDefault="00FB08F6" w:rsidP="00FB08F6">
      <w:pPr>
        <w:pStyle w:val="KeinLeerraum"/>
        <w:ind w:right="-1"/>
        <w:rPr>
          <w:sz w:val="18"/>
          <w:szCs w:val="18"/>
        </w:rPr>
      </w:pPr>
      <w:r w:rsidRPr="00FB08F6">
        <w:rPr>
          <w:sz w:val="18"/>
          <w:szCs w:val="18"/>
        </w:rPr>
        <w:t>MISODW</w:t>
      </w:r>
      <w:r w:rsidR="00146FDD">
        <w:rPr>
          <w:sz w:val="18"/>
          <w:szCs w:val="18"/>
        </w:rPr>
        <w:t>901</w:t>
      </w:r>
      <w:r w:rsidR="00975F72">
        <w:rPr>
          <w:sz w:val="18"/>
          <w:szCs w:val="18"/>
        </w:rPr>
        <w:t>4</w:t>
      </w:r>
      <w:r w:rsidR="00146FDD">
        <w:rPr>
          <w:sz w:val="18"/>
          <w:szCs w:val="18"/>
        </w:rPr>
        <w:t>0</w:t>
      </w:r>
      <w:r w:rsidRPr="00FB08F6">
        <w:rPr>
          <w:sz w:val="18"/>
          <w:szCs w:val="18"/>
        </w:rPr>
        <w:t>WAR</w:t>
      </w:r>
      <w:r>
        <w:rPr>
          <w:sz w:val="18"/>
          <w:szCs w:val="18"/>
        </w:rPr>
        <w:t xml:space="preserve"> - </w:t>
      </w:r>
      <w:r w:rsidRPr="00FB08F6">
        <w:rPr>
          <w:sz w:val="18"/>
          <w:szCs w:val="18"/>
        </w:rPr>
        <w:t>Ausführung mit Anti-Rutsch-Beschichtung</w:t>
      </w:r>
      <w:r>
        <w:rPr>
          <w:sz w:val="18"/>
          <w:szCs w:val="18"/>
        </w:rPr>
        <w:t xml:space="preserve"> </w:t>
      </w:r>
      <w:r w:rsidRPr="00FB08F6">
        <w:rPr>
          <w:sz w:val="18"/>
          <w:szCs w:val="18"/>
        </w:rPr>
        <w:t>(Rutschsicherheitsklasse: GB2 C nach DIN51097)</w:t>
      </w:r>
    </w:p>
    <w:p w14:paraId="75B188AE" w14:textId="77777777" w:rsidR="00434DBA" w:rsidRPr="00472F99" w:rsidRDefault="00434DBA" w:rsidP="00DB79E8">
      <w:pPr>
        <w:pStyle w:val="KeinLeerraum"/>
        <w:ind w:right="-1"/>
        <w:rPr>
          <w:sz w:val="18"/>
          <w:szCs w:val="18"/>
        </w:rPr>
      </w:pPr>
    </w:p>
    <w:p w14:paraId="6ECC4F0F" w14:textId="77777777" w:rsidR="00F64ED8" w:rsidRPr="00472F99" w:rsidRDefault="00F64ED8" w:rsidP="00DB79E8">
      <w:pPr>
        <w:pStyle w:val="KeinLeerraum"/>
        <w:ind w:right="-1"/>
        <w:rPr>
          <w:sz w:val="18"/>
          <w:szCs w:val="18"/>
        </w:rPr>
      </w:pPr>
      <w:r w:rsidRPr="00472F99">
        <w:rPr>
          <w:sz w:val="18"/>
          <w:szCs w:val="18"/>
        </w:rPr>
        <w:t xml:space="preserve">Hersteller: </w:t>
      </w:r>
      <w:r w:rsidRPr="00472F99">
        <w:rPr>
          <w:noProof/>
          <w:sz w:val="18"/>
          <w:szCs w:val="18"/>
        </w:rPr>
        <w:t>GKI</w:t>
      </w:r>
    </w:p>
    <w:p w14:paraId="2F01E1F2" w14:textId="293F324D" w:rsidR="00F64ED8" w:rsidRPr="00472F99" w:rsidRDefault="00F64ED8" w:rsidP="00DB79E8">
      <w:pPr>
        <w:pStyle w:val="KeinLeerraum"/>
        <w:ind w:right="-1"/>
        <w:rPr>
          <w:sz w:val="18"/>
          <w:szCs w:val="18"/>
        </w:rPr>
      </w:pPr>
      <w:r w:rsidRPr="00472F99">
        <w:rPr>
          <w:sz w:val="18"/>
          <w:szCs w:val="18"/>
        </w:rPr>
        <w:t xml:space="preserve">Serie: </w:t>
      </w:r>
      <w:r w:rsidR="006A66A1">
        <w:rPr>
          <w:noProof/>
          <w:sz w:val="18"/>
          <w:szCs w:val="18"/>
        </w:rPr>
        <w:t>MIGU</w:t>
      </w:r>
    </w:p>
    <w:p w14:paraId="7645BF2D" w14:textId="224E14F2" w:rsidR="00F64ED8" w:rsidRDefault="00F64ED8" w:rsidP="00DB79E8">
      <w:pPr>
        <w:pStyle w:val="KeinLeerraum"/>
        <w:ind w:right="-1"/>
        <w:rPr>
          <w:noProof/>
          <w:sz w:val="18"/>
          <w:szCs w:val="18"/>
        </w:rPr>
      </w:pPr>
      <w:r w:rsidRPr="00472F99">
        <w:rPr>
          <w:sz w:val="18"/>
          <w:szCs w:val="18"/>
        </w:rPr>
        <w:t xml:space="preserve">Artikelnummer: </w:t>
      </w:r>
      <w:r w:rsidR="00975F72" w:rsidRPr="00975F72">
        <w:rPr>
          <w:noProof/>
          <w:sz w:val="18"/>
          <w:szCs w:val="18"/>
        </w:rPr>
        <w:t>MISODW90140W</w:t>
      </w:r>
    </w:p>
    <w:p w14:paraId="632D2CDD" w14:textId="571F12D8" w:rsidR="00FB08F6" w:rsidRDefault="00FB08F6" w:rsidP="00DB79E8">
      <w:pPr>
        <w:pStyle w:val="KeinLeerraum"/>
        <w:ind w:right="-1"/>
        <w:rPr>
          <w:noProof/>
          <w:sz w:val="18"/>
          <w:szCs w:val="18"/>
        </w:rPr>
      </w:pPr>
    </w:p>
    <w:p w14:paraId="5E22CC46" w14:textId="2DA8EF57" w:rsidR="00FB08F6" w:rsidRDefault="00FB08F6" w:rsidP="00DB79E8">
      <w:pPr>
        <w:pStyle w:val="KeinLeerraum"/>
        <w:ind w:right="-1"/>
        <w:rPr>
          <w:noProof/>
          <w:sz w:val="18"/>
          <w:szCs w:val="18"/>
        </w:rPr>
      </w:pPr>
      <w:r>
        <w:rPr>
          <w:noProof/>
          <w:sz w:val="18"/>
          <w:szCs w:val="18"/>
        </w:rPr>
        <w:t>Stand: 05-2020</w:t>
      </w:r>
    </w:p>
    <w:p w14:paraId="44F2B7A5" w14:textId="62045FD7" w:rsidR="00FB08F6" w:rsidRPr="00472F99" w:rsidRDefault="00FB08F6" w:rsidP="00DB79E8">
      <w:pPr>
        <w:pStyle w:val="KeinLeerraum"/>
        <w:ind w:right="-1"/>
        <w:rPr>
          <w:sz w:val="18"/>
          <w:szCs w:val="18"/>
        </w:rPr>
      </w:pPr>
      <w:r>
        <w:rPr>
          <w:noProof/>
          <w:sz w:val="18"/>
          <w:szCs w:val="18"/>
        </w:rPr>
        <w:t>Änderungen und Irrtum vorbehalten.</w:t>
      </w:r>
    </w:p>
    <w:sectPr w:rsidR="00FB08F6" w:rsidRPr="00472F99" w:rsidSect="00F64ED8">
      <w:type w:val="continuous"/>
      <w:pgSz w:w="11906" w:h="16838"/>
      <w:pgMar w:top="1417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759"/>
    <w:rsid w:val="00022084"/>
    <w:rsid w:val="00115DC5"/>
    <w:rsid w:val="00146FDD"/>
    <w:rsid w:val="00173EF2"/>
    <w:rsid w:val="0019380C"/>
    <w:rsid w:val="001D71A4"/>
    <w:rsid w:val="00276EFA"/>
    <w:rsid w:val="00343607"/>
    <w:rsid w:val="003B64F8"/>
    <w:rsid w:val="00434DBA"/>
    <w:rsid w:val="00472F99"/>
    <w:rsid w:val="004B2228"/>
    <w:rsid w:val="006424B3"/>
    <w:rsid w:val="006A66A1"/>
    <w:rsid w:val="006E10FF"/>
    <w:rsid w:val="006E2893"/>
    <w:rsid w:val="00786986"/>
    <w:rsid w:val="00791379"/>
    <w:rsid w:val="00856E22"/>
    <w:rsid w:val="00975F72"/>
    <w:rsid w:val="009B4759"/>
    <w:rsid w:val="00A20CBD"/>
    <w:rsid w:val="00B806D4"/>
    <w:rsid w:val="00CE2B28"/>
    <w:rsid w:val="00D9081E"/>
    <w:rsid w:val="00DB79E8"/>
    <w:rsid w:val="00DD19DA"/>
    <w:rsid w:val="00E364BE"/>
    <w:rsid w:val="00F551C9"/>
    <w:rsid w:val="00F64ED8"/>
    <w:rsid w:val="00FB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493CC"/>
  <w15:docId w15:val="{E9676079-16F4-4B70-B24C-8847F750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B4759"/>
    <w:pPr>
      <w:spacing w:after="0" w:line="240" w:lineRule="auto"/>
    </w:pPr>
  </w:style>
  <w:style w:type="paragraph" w:styleId="NurText">
    <w:name w:val="Plain Text"/>
    <w:basedOn w:val="Standard"/>
    <w:link w:val="NurTextZchn"/>
    <w:uiPriority w:val="99"/>
    <w:unhideWhenUsed/>
    <w:rsid w:val="009B475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9B475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</dc:creator>
  <cp:lastModifiedBy>Christoph Kantor / GKI Sanitär-VertriebsgesmbH</cp:lastModifiedBy>
  <cp:revision>24</cp:revision>
  <dcterms:created xsi:type="dcterms:W3CDTF">2015-04-09T06:55:00Z</dcterms:created>
  <dcterms:modified xsi:type="dcterms:W3CDTF">2020-06-15T10:51:00Z</dcterms:modified>
</cp:coreProperties>
</file>